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8"/>
        <w:gridCol w:w="2507"/>
        <w:gridCol w:w="6"/>
        <w:gridCol w:w="2534"/>
        <w:gridCol w:w="12"/>
        <w:gridCol w:w="2291"/>
      </w:tblGrid>
      <w:tr w:rsidR="00814C2E" w:rsidTr="00814C2E">
        <w:tc>
          <w:tcPr>
            <w:tcW w:w="1938" w:type="dxa"/>
          </w:tcPr>
          <w:p w:rsidR="00814C2E" w:rsidRDefault="00814C2E" w:rsidP="004E30C9">
            <w:proofErr w:type="spellStart"/>
            <w:r>
              <w:t>Auflebernr</w:t>
            </w:r>
            <w:proofErr w:type="spellEnd"/>
            <w:r>
              <w:t>. Box 1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r>
              <w:t xml:space="preserve">Titel </w:t>
            </w:r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ISBN</w:t>
            </w:r>
          </w:p>
        </w:tc>
        <w:tc>
          <w:tcPr>
            <w:tcW w:w="2291" w:type="dxa"/>
          </w:tcPr>
          <w:p w:rsidR="00814C2E" w:rsidRDefault="00814C2E" w:rsidP="004E30C9">
            <w:r>
              <w:t>Barcode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1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proofErr w:type="spellStart"/>
            <w:r>
              <w:t>Launer</w:t>
            </w:r>
            <w:proofErr w:type="spellEnd"/>
            <w:r>
              <w:t xml:space="preserve">, Deutschland Germany </w:t>
            </w:r>
            <w:proofErr w:type="spellStart"/>
            <w:r>
              <w:t>Allemagne</w:t>
            </w:r>
            <w:proofErr w:type="spellEnd"/>
            <w:r>
              <w:t xml:space="preserve">, Eine Luftbildreise, </w:t>
            </w:r>
            <w:proofErr w:type="spellStart"/>
            <w:r>
              <w:t>Ellert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</w:t>
            </w:r>
            <w:r>
              <w:t>3831904969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12893690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2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r>
              <w:t xml:space="preserve">Das große Städtereisebuch Deutschland, </w:t>
            </w:r>
            <w:proofErr w:type="spellStart"/>
            <w:r>
              <w:t>Kunth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</w:t>
            </w:r>
            <w:r>
              <w:t>3955040888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12893706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3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r>
              <w:t xml:space="preserve">Deutschland-Reise </w:t>
            </w:r>
            <w:r>
              <w:t>für Kinder, Noris Spiele</w:t>
            </w:r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606013760</w:t>
            </w:r>
            <w:r>
              <w:t xml:space="preserve"> (Modellnummer)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12893713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4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r>
              <w:t>Dr. Oetker Schulkochbuch, Oetker</w:t>
            </w:r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</w:t>
            </w:r>
            <w:r>
              <w:t>3767017221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12893720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5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proofErr w:type="spellStart"/>
            <w:r>
              <w:t>Snowdon</w:t>
            </w:r>
            <w:proofErr w:type="spellEnd"/>
            <w:r>
              <w:t xml:space="preserve">, Das große Buch der deutschen Volkslieder, m. Audio-CD, </w:t>
            </w:r>
            <w:proofErr w:type="spellStart"/>
            <w:r>
              <w:t>Moewig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9783868034158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12893737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6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proofErr w:type="spellStart"/>
            <w:r>
              <w:t>Osuji</w:t>
            </w:r>
            <w:proofErr w:type="spellEnd"/>
            <w:r>
              <w:t>, Die 50 besten Spiele zum interkulturellen Lernen, Don Bosco</w:t>
            </w:r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</w:t>
            </w:r>
            <w:r>
              <w:t>3769817966</w:t>
            </w:r>
          </w:p>
        </w:tc>
        <w:tc>
          <w:tcPr>
            <w:tcW w:w="2291" w:type="dxa"/>
          </w:tcPr>
          <w:p w:rsidR="00814C2E" w:rsidRDefault="00814C2E" w:rsidP="00A87457">
            <w:r>
              <w:t>12893744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E30C9">
            <w:r>
              <w:t>7</w:t>
            </w:r>
          </w:p>
        </w:tc>
        <w:tc>
          <w:tcPr>
            <w:tcW w:w="2513" w:type="dxa"/>
            <w:gridSpan w:val="2"/>
          </w:tcPr>
          <w:p w:rsidR="00814C2E" w:rsidRDefault="00814C2E" w:rsidP="004E30C9">
            <w:r>
              <w:t xml:space="preserve"> </w:t>
            </w:r>
            <w:proofErr w:type="spellStart"/>
            <w:r>
              <w:t>Mörchen</w:t>
            </w:r>
            <w:proofErr w:type="spellEnd"/>
            <w:r>
              <w:t>, Wir gehen in die Bibliothek, Deutsch-Englisch, Olms</w:t>
            </w:r>
            <w:r>
              <w:t xml:space="preserve">                                                            </w:t>
            </w:r>
          </w:p>
        </w:tc>
        <w:tc>
          <w:tcPr>
            <w:tcW w:w="2546" w:type="dxa"/>
            <w:gridSpan w:val="2"/>
          </w:tcPr>
          <w:p w:rsidR="00814C2E" w:rsidRDefault="00814C2E" w:rsidP="004E30C9">
            <w:r>
              <w:t>9783487088433</w:t>
            </w:r>
          </w:p>
        </w:tc>
        <w:tc>
          <w:tcPr>
            <w:tcW w:w="2291" w:type="dxa"/>
          </w:tcPr>
          <w:p w:rsidR="00814C2E" w:rsidRDefault="00814C2E" w:rsidP="004E30C9">
            <w:r>
              <w:t>12893751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38" w:type="dxa"/>
          </w:tcPr>
          <w:p w:rsidR="00814C2E" w:rsidRDefault="00814C2E" w:rsidP="004E30C9">
            <w:r>
              <w:t>8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Visuelles Wörterbuch französisch-deutsch,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3831090358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12893768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938" w:type="dxa"/>
          </w:tcPr>
          <w:p w:rsidR="00814C2E" w:rsidRDefault="00814C2E" w:rsidP="004E30C9">
            <w:r>
              <w:t>9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Taher, Mein neuer Freund, der Mond, Deutsch-Arabisch, </w:t>
            </w:r>
            <w:proofErr w:type="spellStart"/>
            <w:r>
              <w:t>Trudewind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3922825661</w:t>
            </w:r>
          </w:p>
          <w:p w:rsidR="00814C2E" w:rsidRDefault="00814C2E" w:rsidP="004E30C9"/>
        </w:tc>
        <w:tc>
          <w:tcPr>
            <w:tcW w:w="2303" w:type="dxa"/>
            <w:gridSpan w:val="2"/>
          </w:tcPr>
          <w:p w:rsidR="00814C2E" w:rsidRDefault="00814C2E" w:rsidP="004E30C9">
            <w:r>
              <w:t>12893775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38" w:type="dxa"/>
          </w:tcPr>
          <w:p w:rsidR="00814C2E" w:rsidRDefault="00814C2E" w:rsidP="004E30C9">
            <w:r>
              <w:t>10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Visuelles Wörterbuch arabisch-deutsch,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3831090815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12893782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938" w:type="dxa"/>
          </w:tcPr>
          <w:p w:rsidR="00814C2E" w:rsidRDefault="00814C2E" w:rsidP="004E30C9">
            <w:r>
              <w:t>11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Visuelles Wörterbuch englisch-deutsch,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3831090341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12893799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938" w:type="dxa"/>
          </w:tcPr>
          <w:p w:rsidR="00814C2E" w:rsidRDefault="00814C2E" w:rsidP="004E30C9">
            <w:r>
              <w:t>12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Visuelles Wörterbuch Deutsch als Fremdsprache,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3831091164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12893805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938" w:type="dxa"/>
          </w:tcPr>
          <w:p w:rsidR="00814C2E" w:rsidRDefault="00814C2E" w:rsidP="004E30C9">
            <w:r>
              <w:t>13</w:t>
            </w:r>
          </w:p>
        </w:tc>
        <w:tc>
          <w:tcPr>
            <w:tcW w:w="2507" w:type="dxa"/>
          </w:tcPr>
          <w:p w:rsidR="00814C2E" w:rsidRDefault="00814C2E" w:rsidP="004E30C9">
            <w:r>
              <w:t>20 Rotkäppchen europäisch-polyglott, Edition Tintenfass</w:t>
            </w:r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3943052756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12893812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938" w:type="dxa"/>
          </w:tcPr>
          <w:p w:rsidR="00814C2E" w:rsidRDefault="00814C2E" w:rsidP="004E30C9">
            <w:r>
              <w:t>14</w:t>
            </w:r>
          </w:p>
        </w:tc>
        <w:tc>
          <w:tcPr>
            <w:tcW w:w="2507" w:type="dxa"/>
          </w:tcPr>
          <w:p w:rsidR="00814C2E" w:rsidRDefault="00814C2E" w:rsidP="004E30C9">
            <w:r>
              <w:t>Deutsch für Ausländer, Wortschatz, Moses</w:t>
            </w:r>
          </w:p>
        </w:tc>
        <w:tc>
          <w:tcPr>
            <w:tcW w:w="2540" w:type="dxa"/>
            <w:gridSpan w:val="2"/>
          </w:tcPr>
          <w:p w:rsidR="00814C2E" w:rsidRDefault="00814C2E" w:rsidP="009651B6">
            <w:r>
              <w:t>978</w:t>
            </w:r>
            <w:r>
              <w:t>3897772687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12893829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938" w:type="dxa"/>
          </w:tcPr>
          <w:p w:rsidR="00814C2E" w:rsidRDefault="00814C2E" w:rsidP="004E30C9">
            <w:r>
              <w:t>15</w:t>
            </w:r>
          </w:p>
        </w:tc>
        <w:tc>
          <w:tcPr>
            <w:tcW w:w="2507" w:type="dxa"/>
          </w:tcPr>
          <w:p w:rsidR="00814C2E" w:rsidRDefault="00814C2E" w:rsidP="004E30C9">
            <w:r>
              <w:t>Deutsch für Ausländer, Grammatik, Moses</w:t>
            </w:r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</w:t>
            </w:r>
            <w:r>
              <w:t>3897772694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12893836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938" w:type="dxa"/>
          </w:tcPr>
          <w:p w:rsidR="00814C2E" w:rsidRDefault="00814C2E" w:rsidP="004E30C9">
            <w:r>
              <w:t>16</w:t>
            </w:r>
          </w:p>
        </w:tc>
        <w:tc>
          <w:tcPr>
            <w:tcW w:w="2507" w:type="dxa"/>
          </w:tcPr>
          <w:p w:rsidR="00814C2E" w:rsidRDefault="00814C2E" w:rsidP="004E30C9">
            <w:r>
              <w:t xml:space="preserve">Deutschland, </w:t>
            </w:r>
            <w:proofErr w:type="spellStart"/>
            <w:r>
              <w:t>Tessloff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B0030B8DSM</w:t>
            </w:r>
            <w:r>
              <w:t xml:space="preserve"> (ASIN)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12893850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938" w:type="dxa"/>
          </w:tcPr>
          <w:p w:rsidR="00814C2E" w:rsidRDefault="00814C2E" w:rsidP="004E30C9">
            <w:r>
              <w:t>17</w:t>
            </w:r>
          </w:p>
        </w:tc>
        <w:tc>
          <w:tcPr>
            <w:tcW w:w="2507" w:type="dxa"/>
          </w:tcPr>
          <w:p w:rsidR="00814C2E" w:rsidRDefault="00814C2E" w:rsidP="004E30C9">
            <w:r>
              <w:t>NRW von oben, Ascot Elite</w:t>
            </w:r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B00P6LSJP6</w:t>
            </w:r>
            <w:r>
              <w:t xml:space="preserve"> (ASIN)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12893843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938" w:type="dxa"/>
          </w:tcPr>
          <w:p w:rsidR="00814C2E" w:rsidRDefault="00814C2E" w:rsidP="004E30C9">
            <w:r>
              <w:t>18</w:t>
            </w:r>
          </w:p>
        </w:tc>
        <w:tc>
          <w:tcPr>
            <w:tcW w:w="2507" w:type="dxa"/>
          </w:tcPr>
          <w:p w:rsidR="00814C2E" w:rsidRDefault="00814C2E" w:rsidP="004E30C9">
            <w:proofErr w:type="spellStart"/>
            <w:r>
              <w:t>extr</w:t>
            </w:r>
            <w:proofErr w:type="spellEnd"/>
            <w:r>
              <w:t xml:space="preserve">@ </w:t>
            </w:r>
            <w:proofErr w:type="spellStart"/>
            <w:r>
              <w:t>auf deutsch</w:t>
            </w:r>
            <w:proofErr w:type="spellEnd"/>
            <w:r>
              <w:t xml:space="preserve">, Deutsch als Fremdsprache, </w:t>
            </w:r>
            <w:proofErr w:type="spellStart"/>
            <w:r>
              <w:t>Hueber</w:t>
            </w:r>
            <w:proofErr w:type="spellEnd"/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3193010014</w:t>
            </w:r>
            <w:r>
              <w:t xml:space="preserve"> (ASIN)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12893867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938" w:type="dxa"/>
          </w:tcPr>
          <w:p w:rsidR="00814C2E" w:rsidRDefault="00814C2E" w:rsidP="004E30C9">
            <w:r>
              <w:t>19</w:t>
            </w:r>
          </w:p>
        </w:tc>
        <w:tc>
          <w:tcPr>
            <w:tcW w:w="2507" w:type="dxa"/>
          </w:tcPr>
          <w:p w:rsidR="00814C2E" w:rsidRDefault="00814C2E" w:rsidP="004E30C9">
            <w:r>
              <w:t>Deutschland Memory, Ravensburger</w:t>
            </w:r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26630</w:t>
            </w:r>
            <w:r>
              <w:t xml:space="preserve"> (</w:t>
            </w:r>
            <w:proofErr w:type="spellStart"/>
            <w:r>
              <w:t>Modellnr</w:t>
            </w:r>
            <w:proofErr w:type="spellEnd"/>
            <w:r>
              <w:t>.)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12893874</w:t>
            </w:r>
          </w:p>
        </w:tc>
      </w:tr>
      <w:tr w:rsidR="00814C2E" w:rsidTr="00814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938" w:type="dxa"/>
          </w:tcPr>
          <w:p w:rsidR="00814C2E" w:rsidRDefault="00814C2E" w:rsidP="004E30C9">
            <w:r>
              <w:t>20</w:t>
            </w:r>
          </w:p>
        </w:tc>
        <w:tc>
          <w:tcPr>
            <w:tcW w:w="2507" w:type="dxa"/>
          </w:tcPr>
          <w:p w:rsidR="00814C2E" w:rsidRDefault="00814C2E" w:rsidP="004E30C9">
            <w:r>
              <w:t>ELI illustrierter Wortschatz Deutsch, m. CD-ROM, Klett</w:t>
            </w:r>
          </w:p>
        </w:tc>
        <w:tc>
          <w:tcPr>
            <w:tcW w:w="2540" w:type="dxa"/>
            <w:gridSpan w:val="2"/>
          </w:tcPr>
          <w:p w:rsidR="00814C2E" w:rsidRDefault="00814C2E" w:rsidP="004E30C9">
            <w:r>
              <w:t>9783125344686</w:t>
            </w:r>
          </w:p>
        </w:tc>
        <w:tc>
          <w:tcPr>
            <w:tcW w:w="2303" w:type="dxa"/>
            <w:gridSpan w:val="2"/>
          </w:tcPr>
          <w:p w:rsidR="00814C2E" w:rsidRDefault="00814C2E" w:rsidP="004E30C9">
            <w:r>
              <w:t>12894031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>
            <w:bookmarkStart w:id="0" w:name="_GoBack"/>
            <w:bookmarkEnd w:id="0"/>
            <w:proofErr w:type="spellStart"/>
            <w:r>
              <w:lastRenderedPageBreak/>
              <w:t>Aufklebernr</w:t>
            </w:r>
            <w:proofErr w:type="spellEnd"/>
            <w:r>
              <w:t>. Box 2</w:t>
            </w:r>
          </w:p>
        </w:tc>
        <w:tc>
          <w:tcPr>
            <w:tcW w:w="2513" w:type="dxa"/>
            <w:gridSpan w:val="2"/>
          </w:tcPr>
          <w:p w:rsidR="00814C2E" w:rsidRDefault="00814C2E">
            <w:r>
              <w:t>Titel (nach Nummer 1-20)</w:t>
            </w:r>
          </w:p>
        </w:tc>
        <w:tc>
          <w:tcPr>
            <w:tcW w:w="2546" w:type="dxa"/>
            <w:gridSpan w:val="2"/>
          </w:tcPr>
          <w:p w:rsidR="00814C2E" w:rsidRDefault="00814C2E">
            <w:r>
              <w:t>ISBN</w:t>
            </w:r>
          </w:p>
        </w:tc>
        <w:tc>
          <w:tcPr>
            <w:tcW w:w="2291" w:type="dxa"/>
          </w:tcPr>
          <w:p w:rsidR="00814C2E" w:rsidRDefault="00814C2E">
            <w:r>
              <w:t>Barcode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Das große Städtereisebuch Deutschland, </w:t>
            </w:r>
            <w:proofErr w:type="spellStart"/>
            <w:r>
              <w:t>Kunth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3955040888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3881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2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proofErr w:type="spellStart"/>
            <w:r>
              <w:t>Launer</w:t>
            </w:r>
            <w:proofErr w:type="spellEnd"/>
            <w:r>
              <w:t xml:space="preserve">, Deutschland Germany </w:t>
            </w:r>
            <w:proofErr w:type="spellStart"/>
            <w:r>
              <w:t>Allemagne</w:t>
            </w:r>
            <w:proofErr w:type="spellEnd"/>
            <w:r>
              <w:t xml:space="preserve">, Eine Luftbildreise, </w:t>
            </w:r>
            <w:proofErr w:type="spellStart"/>
            <w:r>
              <w:t>Ellert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3831904969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3898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3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Visuelles Wörterbuch arabisch-deutsch,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3831090815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3904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4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Visuelles Wörterbuch Deutsch als Fremdsprache,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3831091164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3911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5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Visuelles Wörterbuch englisch-deutsch,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3831090341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3928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6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Visuelles Wörterbuch französisch-deutsch, </w:t>
            </w:r>
            <w:proofErr w:type="spellStart"/>
            <w:r>
              <w:t>Dorling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3831090358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3935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7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proofErr w:type="spellStart"/>
            <w:r>
              <w:t>Osuji</w:t>
            </w:r>
            <w:proofErr w:type="spellEnd"/>
            <w:r>
              <w:t>, Die 50 besten Spiele zum interkulturellen Lernen, Don Bosco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3769817966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3942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8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proofErr w:type="spellStart"/>
            <w:r>
              <w:t>Snowdon</w:t>
            </w:r>
            <w:proofErr w:type="spellEnd"/>
            <w:r>
              <w:t xml:space="preserve">, Das große Buch der deutschen Volkslieder, m. Audio-CD, </w:t>
            </w:r>
            <w:proofErr w:type="spellStart"/>
            <w:r>
              <w:t>Moewig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9783868034158</w:t>
            </w:r>
          </w:p>
        </w:tc>
        <w:tc>
          <w:tcPr>
            <w:tcW w:w="2291" w:type="dxa"/>
          </w:tcPr>
          <w:p w:rsidR="00814C2E" w:rsidRDefault="00814C2E">
            <w:r>
              <w:t>12893959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9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Deutschland, </w:t>
            </w:r>
            <w:proofErr w:type="spellStart"/>
            <w:r>
              <w:t>Tessloff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B0030B8DSM</w:t>
            </w:r>
            <w:r>
              <w:t xml:space="preserve"> (ASIN)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3966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10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>NRW von oben, Ascot Elite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B00P6LSJP6</w:t>
            </w:r>
            <w:r>
              <w:t xml:space="preserve"> (ASIN)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3979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11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proofErr w:type="spellStart"/>
            <w:r>
              <w:t>extr</w:t>
            </w:r>
            <w:proofErr w:type="spellEnd"/>
            <w:r>
              <w:t xml:space="preserve">@ </w:t>
            </w:r>
            <w:proofErr w:type="spellStart"/>
            <w:r>
              <w:t>auf deutsch</w:t>
            </w:r>
            <w:proofErr w:type="spellEnd"/>
            <w:r>
              <w:t xml:space="preserve">, Deutsch als Fremdsprache, </w:t>
            </w:r>
            <w:proofErr w:type="spellStart"/>
            <w:r>
              <w:t>Hueber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3193010014</w:t>
            </w:r>
            <w:r>
              <w:t xml:space="preserve"> (ASIN)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3980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12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>Deutsch für Ausländer, Wortschatz, Moses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3897772687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3997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13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>Deutsch für Ausländer, Grammatik, Moses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3897772694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4000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14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Deutschland-Reise </w:t>
            </w:r>
            <w:r>
              <w:t>für Kinder, Noris Spiele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606013760</w:t>
            </w:r>
            <w:r>
              <w:t xml:space="preserve"> (Modellnummer)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4017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15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 </w:t>
            </w:r>
            <w:proofErr w:type="spellStart"/>
            <w:r>
              <w:t>Mörchen</w:t>
            </w:r>
            <w:proofErr w:type="spellEnd"/>
            <w:r>
              <w:t>, Wir gehen in die Bibliothek, Deutsch-Englisch, Olms</w:t>
            </w:r>
            <w:r>
              <w:t xml:space="preserve">                                                            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9783487088433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4024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>
            <w:r>
              <w:t>16</w:t>
            </w:r>
          </w:p>
        </w:tc>
        <w:tc>
          <w:tcPr>
            <w:tcW w:w="2513" w:type="dxa"/>
            <w:gridSpan w:val="2"/>
          </w:tcPr>
          <w:p w:rsidR="00814C2E" w:rsidRDefault="00814C2E">
            <w:r>
              <w:t>Dr. Oetker Schulkochbuch, Oetker</w:t>
            </w:r>
          </w:p>
        </w:tc>
        <w:tc>
          <w:tcPr>
            <w:tcW w:w="2546" w:type="dxa"/>
            <w:gridSpan w:val="2"/>
          </w:tcPr>
          <w:p w:rsidR="00814C2E" w:rsidRDefault="00814C2E">
            <w:r>
              <w:t>9783767017221</w:t>
            </w:r>
          </w:p>
        </w:tc>
        <w:tc>
          <w:tcPr>
            <w:tcW w:w="2291" w:type="dxa"/>
          </w:tcPr>
          <w:p w:rsidR="00814C2E" w:rsidRDefault="00814C2E">
            <w:r>
              <w:t>12893669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17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 xml:space="preserve">Taher, Mein neuer Freund, der Mond, Deutsch-Arabisch, </w:t>
            </w:r>
            <w:proofErr w:type="spellStart"/>
            <w:r>
              <w:t>Trudewind</w:t>
            </w:r>
            <w:proofErr w:type="spellEnd"/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3922825661</w:t>
            </w:r>
          </w:p>
          <w:p w:rsidR="00814C2E" w:rsidRDefault="00814C2E" w:rsidP="00450E91"/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3676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18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>20 Rotkäppchen europäisch-polyglott, Edition Tintenfass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978</w:t>
            </w:r>
            <w:r>
              <w:t>3943052756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3683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 w:rsidP="00450E91">
            <w:r>
              <w:t>19</w:t>
            </w:r>
          </w:p>
        </w:tc>
        <w:tc>
          <w:tcPr>
            <w:tcW w:w="2513" w:type="dxa"/>
            <w:gridSpan w:val="2"/>
          </w:tcPr>
          <w:p w:rsidR="00814C2E" w:rsidRDefault="00814C2E" w:rsidP="00450E91">
            <w:r>
              <w:t>Deutschland Memory, Ravensburger</w:t>
            </w:r>
          </w:p>
        </w:tc>
        <w:tc>
          <w:tcPr>
            <w:tcW w:w="2546" w:type="dxa"/>
            <w:gridSpan w:val="2"/>
          </w:tcPr>
          <w:p w:rsidR="00814C2E" w:rsidRDefault="00814C2E" w:rsidP="00450E91">
            <w:r>
              <w:t>26630</w:t>
            </w:r>
            <w:r>
              <w:t xml:space="preserve"> (</w:t>
            </w:r>
            <w:proofErr w:type="spellStart"/>
            <w:r>
              <w:t>Modellnr</w:t>
            </w:r>
            <w:proofErr w:type="spellEnd"/>
            <w:r>
              <w:t>.)</w:t>
            </w:r>
          </w:p>
        </w:tc>
        <w:tc>
          <w:tcPr>
            <w:tcW w:w="2291" w:type="dxa"/>
          </w:tcPr>
          <w:p w:rsidR="00814C2E" w:rsidRDefault="00814C2E">
            <w:r>
              <w:t>12898559</w:t>
            </w:r>
          </w:p>
        </w:tc>
      </w:tr>
      <w:tr w:rsidR="00814C2E" w:rsidTr="00814C2E">
        <w:tc>
          <w:tcPr>
            <w:tcW w:w="1938" w:type="dxa"/>
          </w:tcPr>
          <w:p w:rsidR="00814C2E" w:rsidRDefault="00814C2E">
            <w:r>
              <w:t>20</w:t>
            </w:r>
          </w:p>
        </w:tc>
        <w:tc>
          <w:tcPr>
            <w:tcW w:w="2513" w:type="dxa"/>
            <w:gridSpan w:val="2"/>
          </w:tcPr>
          <w:p w:rsidR="00814C2E" w:rsidRDefault="00814C2E">
            <w:r>
              <w:t>ELI illustrierter Wortschatz Deutsch, m. CD-ROM, Klett</w:t>
            </w:r>
          </w:p>
        </w:tc>
        <w:tc>
          <w:tcPr>
            <w:tcW w:w="2546" w:type="dxa"/>
            <w:gridSpan w:val="2"/>
          </w:tcPr>
          <w:p w:rsidR="00814C2E" w:rsidRDefault="00814C2E">
            <w:r>
              <w:t>9783125344686</w:t>
            </w:r>
          </w:p>
        </w:tc>
        <w:tc>
          <w:tcPr>
            <w:tcW w:w="2291" w:type="dxa"/>
          </w:tcPr>
          <w:p w:rsidR="00814C2E" w:rsidRDefault="00814C2E">
            <w:r>
              <w:t>1289</w:t>
            </w:r>
            <w:r>
              <w:t>8566</w:t>
            </w:r>
          </w:p>
        </w:tc>
      </w:tr>
    </w:tbl>
    <w:p w:rsidR="00D91D36" w:rsidRDefault="00D91D36"/>
    <w:sectPr w:rsidR="00D91D36" w:rsidSect="00776EE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9"/>
    <w:rsid w:val="00030BF5"/>
    <w:rsid w:val="00044FDB"/>
    <w:rsid w:val="002C131E"/>
    <w:rsid w:val="004E30C9"/>
    <w:rsid w:val="00654DC4"/>
    <w:rsid w:val="006843B7"/>
    <w:rsid w:val="00776EE2"/>
    <w:rsid w:val="00792F30"/>
    <w:rsid w:val="00814C2E"/>
    <w:rsid w:val="00942173"/>
    <w:rsid w:val="009651B6"/>
    <w:rsid w:val="00A87457"/>
    <w:rsid w:val="00BC5140"/>
    <w:rsid w:val="00D91D36"/>
    <w:rsid w:val="00D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Horschak, Rahel</dc:creator>
  <cp:lastModifiedBy>Horschak, Rahel</cp:lastModifiedBy>
  <cp:revision>3</cp:revision>
  <cp:lastPrinted>2016-08-16T10:35:00Z</cp:lastPrinted>
  <dcterms:created xsi:type="dcterms:W3CDTF">2016-08-16T10:34:00Z</dcterms:created>
  <dcterms:modified xsi:type="dcterms:W3CDTF">2016-08-16T10:35:00Z</dcterms:modified>
</cp:coreProperties>
</file>